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CC6A" w14:textId="3E37CA3C" w:rsidR="00AF5E46" w:rsidRPr="004756DC" w:rsidRDefault="00AF5E46" w:rsidP="00AF5E46">
      <w:pPr>
        <w:rPr>
          <w:b/>
          <w:bCs/>
        </w:rPr>
      </w:pPr>
      <w:r w:rsidRPr="004756DC">
        <w:rPr>
          <w:b/>
          <w:bCs/>
        </w:rPr>
        <w:t>Sviluppo di procedure per l’analisi dello stress indotto dall’agitazione nei reattori</w:t>
      </w:r>
    </w:p>
    <w:p w14:paraId="36029D61" w14:textId="77777777" w:rsidR="00AF5E46" w:rsidRDefault="00AF5E46" w:rsidP="00AF5E46"/>
    <w:p w14:paraId="1D5C65CA" w14:textId="19903A59" w:rsidR="00AF5E46" w:rsidRDefault="00AF5E46" w:rsidP="00AF5E46">
      <w:r>
        <w:t>L’obiettivo di questo studio è lo sviluppo e l’ottimizzazione di metodologie sperimentali e analitiche per la valutazione dello stress generato nei reattori agitati, con particolare riferimento a</w:t>
      </w:r>
      <w:r w:rsidR="004756DC">
        <w:rPr>
          <w:lang w:val="it-IT"/>
        </w:rPr>
        <w:t>d applicazioni farmaceutiche</w:t>
      </w:r>
      <w:r>
        <w:t>. La ricerca si inserisce nell’ambito dell’analisi avanzata dei fenomeni fluidodinamici associati ai processi di agitazione, al fine di comprendere in modo approfondito gli effetti che le condizioni operative e le geometrie del sistema esercitano sui campi di sforzo interni.</w:t>
      </w:r>
    </w:p>
    <w:p w14:paraId="7CB9A62F" w14:textId="77777777" w:rsidR="00AF5E46" w:rsidRDefault="00AF5E46" w:rsidP="00AF5E46"/>
    <w:p w14:paraId="41AC120A" w14:textId="56CEDBC7" w:rsidR="00AF5E46" w:rsidRPr="004756DC" w:rsidRDefault="00AF5E46" w:rsidP="00AF5E46">
      <w:pPr>
        <w:rPr>
          <w:lang w:val="it-IT"/>
        </w:rPr>
      </w:pPr>
      <w:r>
        <w:t>L’interesse principale risiede nella caratterizzazione delle sollecitazioni meccaniche che si manifestano all’interno del fluido e sulle particelle o entità disperse (come gocce, bolle o cellule), in relazione ai parametri di progetto e di funzionamento del reattore. A tal fine, lo studio prevede l’impiego di tecniche sperimentali avanzate  quali misure di potenza e coppia</w:t>
      </w:r>
      <w:r w:rsidR="004756DC">
        <w:rPr>
          <w:lang w:val="it-IT"/>
        </w:rPr>
        <w:t xml:space="preserve"> e misure di tomografia elettrica.</w:t>
      </w:r>
    </w:p>
    <w:p w14:paraId="013CF2E9" w14:textId="4B582BB1" w:rsidR="00AF5E46" w:rsidRDefault="00AF5E46" w:rsidP="00AF5E46">
      <w:r>
        <w:t xml:space="preserve">Un’analisi sistematica della letteratura e delle tecnologie esistenti permetterà di individuare le principali metodologie adottate per la quantificazione dello stress e di valutarne i limiti applicativi nei diversi contesti </w:t>
      </w:r>
      <w:r w:rsidR="004756DC">
        <w:rPr>
          <w:lang w:val="it-IT"/>
        </w:rPr>
        <w:t>apparati</w:t>
      </w:r>
      <w:r>
        <w:t>.</w:t>
      </w:r>
    </w:p>
    <w:p w14:paraId="1A3F8FFE" w14:textId="77777777" w:rsidR="00AF5E46" w:rsidRDefault="00AF5E46" w:rsidP="00AF5E46"/>
    <w:p w14:paraId="5FF500EF" w14:textId="5F3CBEF8" w:rsidR="00331E58" w:rsidRDefault="00AF5E46" w:rsidP="00AF5E46">
      <w:r>
        <w:t>Al termine del progetto, si prevede di proporre un insieme di procedure sperimentali e linee guida operative per la valutazione dello stress indotto dall’agitazione, al fine di migliorare l’efficienza dei processi e la stabilità dei sistemi trattati. I risultati ottenuti potranno contribuire alla progettazione di reattori più performanti, in grado di coniugare elevata efficienza di miscelazione e ridotto impatto sui materiali o sulle fasi coinvolte.</w:t>
      </w:r>
    </w:p>
    <w:sectPr w:rsidR="00331E58" w:rsidSect="00670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46"/>
    <w:rsid w:val="00331E58"/>
    <w:rsid w:val="004756DC"/>
    <w:rsid w:val="00670F79"/>
    <w:rsid w:val="006C3AE9"/>
    <w:rsid w:val="00744381"/>
    <w:rsid w:val="00A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48B3"/>
  <w15:chartTrackingRefBased/>
  <w15:docId w15:val="{1E202687-2E97-4E66-BE19-711D4A49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Alberini</dc:creator>
  <cp:keywords/>
  <dc:description/>
  <cp:lastModifiedBy>Federico Alberini</cp:lastModifiedBy>
  <cp:revision>1</cp:revision>
  <dcterms:created xsi:type="dcterms:W3CDTF">2025-10-28T16:18:00Z</dcterms:created>
  <dcterms:modified xsi:type="dcterms:W3CDTF">2025-10-29T07:49:00Z</dcterms:modified>
</cp:coreProperties>
</file>